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750"/>
        <w:gridCol w:w="690"/>
        <w:gridCol w:w="810"/>
        <w:gridCol w:w="750"/>
        <w:gridCol w:w="750"/>
        <w:gridCol w:w="750"/>
        <w:gridCol w:w="750"/>
        <w:gridCol w:w="735"/>
        <w:gridCol w:w="765"/>
        <w:gridCol w:w="763"/>
        <w:gridCol w:w="763"/>
        <w:tblGridChange w:id="0">
          <w:tblGrid>
            <w:gridCol w:w="750"/>
            <w:gridCol w:w="750"/>
            <w:gridCol w:w="690"/>
            <w:gridCol w:w="810"/>
            <w:gridCol w:w="750"/>
            <w:gridCol w:w="750"/>
            <w:gridCol w:w="750"/>
            <w:gridCol w:w="750"/>
            <w:gridCol w:w="735"/>
            <w:gridCol w:w="765"/>
            <w:gridCol w:w="763"/>
            <w:gridCol w:w="76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 Form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Days / Times that I am </w:t>
            </w:r>
            <w:r w:rsidDel="00000000" w:rsidR="00000000" w:rsidRPr="00000000">
              <w:rPr>
                <w:b w:val="1"/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  <w:t xml:space="preserve"> available. (You can also email us about specific dates)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Eg. I can’t do Monday evenings / I am on holiday x-y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circle which best describes you: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am happy to learn a large amount of lines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happy to learn lines but I don’t want a big part.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am happy to learn a few lines that I say by myself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I’d rather not have lines if that’s possible.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circle which best describes you: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am happy to sing by myself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am happy to sing the odd solo line.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am happy singing as part of a group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don’t make me sing!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for 2025: I am happy to cover a principal role                                                          (   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anything else you would like us to know: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tick each of the following statements and then sign and date at the bottom: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understand the commitment of being in DADS Pantomime Cinderella and wish to participate.                                                                                               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have read the DADS health and safety policy and understand that I participate in this DADS production at my own risk.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give permission for any photos/videos taken of me to be used by DADS for social media including FB/Twitter/Instagram, website or other advertising purposes.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  )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Signature:                                                                              Date: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